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</w:rPr>
      </w:pPr>
      <w:r>
        <w:drawing>
          <wp:anchor distT="0" distB="0" distL="0" distR="0" simplePos="0" relativeHeight="251657216" behindDoc="1" locked="0" layoutInCell="1" allowOverlap="1">
            <wp:simplePos x="0" y="0"/>
            <wp:positionH relativeFrom="margin">
              <wp:posOffset>1267460</wp:posOffset>
            </wp:positionH>
            <wp:positionV relativeFrom="page">
              <wp:posOffset>444500</wp:posOffset>
            </wp:positionV>
            <wp:extent cx="3200400" cy="88582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BLK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518" r="0" b="351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8858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>ZOBOWI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>Ą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ZANIE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 xml:space="preserve">Youth Meeting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</w:rPr>
        <w:br w:type="textWrapping"/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>(8 dni delegacja - wiosna)</w:t>
      </w:r>
    </w:p>
    <w:p>
      <w:pPr>
        <w:pStyle w:val="Normal.0"/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0"/>
          <w:szCs w:val="20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ej podpisana/y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numer PESEL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adres zamieszkania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e-mail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telefon kontaktowy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deklaruj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mojego dziecka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……………………………………………………………………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, ur.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data urodzenia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 programie Youth Meeting oznaczonym numerem Y-2018-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………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), organizowanym przez CISV International. 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wiadczam,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zapozna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am/-em 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opracowanymi i przyj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przez CISV International zasadami programu zawartymi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n-US"/>
        </w:rPr>
        <w:t>Youth Meeting Programme Guide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”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oraz polityk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procedurami ochrony dzieci 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n-US"/>
        </w:rPr>
        <w:t>Child Protection Policy and Procedures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”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wykona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dne czynno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i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koszty wynikaj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z zasad prowadzenia programu okre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lonych przez CISV International i CISV Polska, w tym w szczeg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>ci: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Ui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 uczestnictwo dziecka w programie 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1.057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(kwota obejmuje koszt ubezpieczenia), do zap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acenia w ratach: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a) do dnia 6 lutego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525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b) do dnia 28 lutego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532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</w:p>
    <w:p>
      <w:pPr>
        <w:pStyle w:val="List Paragraph"/>
        <w:numPr>
          <w:ilvl w:val="0"/>
          <w:numId w:val="5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wszystkie koszty uczestnictwa dziecka w programie, w tym koszty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ety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cych i inne);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przypadaj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mnie 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ęść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wszystkich koszt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uczestnictwa lidera (opiekuna) w programie w tym: koszt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ubezpieczenia,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ety 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cych i inne)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zwi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zane z uczestnictwem lidera zostan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rozliczone proporcjonalnie na wszystkie dzieci wchodz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w sk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ad delegacji polskiej na w/w program;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Aktywnie uczestniczy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(organizacyjnie i finansowo) w przygotowaniu programu poprzez wsp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anie z innymi rodzicami oraz liderem delegacji w planowaniu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przygotowaniu zaj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dla dzieci, za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atwianiu spraw urz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dowych, administracyjnych i organizacyjnych;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przypadku rezygnacji 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Przyjmuj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 wiadomo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brak terminowej wp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dowolnej raty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 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dzie 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wnoznaczny z moj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z uczestnictwa dziecka w programie,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 na zwolnione przez nas miejsce w delegacji 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zosta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wyznaczone inne dziecko nale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do CISV Polska.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Normal.0"/>
        <w:tabs>
          <w:tab w:val="left" w:pos="4536"/>
        </w:tabs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miejscowo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  <w:lang w:val="en-US"/>
        </w:rPr>
        <w:t>, data</w:t>
        <w:tab/>
        <w:t>w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czny podpis</w:t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num" w:pos="709"/>
        </w:tabs>
        <w:ind w:left="87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9"/>
          <w:tab w:val="num" w:pos="1440"/>
        </w:tabs>
        <w:ind w:left="16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9"/>
          <w:tab w:val="num" w:pos="2160"/>
        </w:tabs>
        <w:ind w:left="232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9"/>
          <w:tab w:val="num" w:pos="2880"/>
        </w:tabs>
        <w:ind w:left="304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9"/>
          <w:tab w:val="num" w:pos="3600"/>
        </w:tabs>
        <w:ind w:left="376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9"/>
          <w:tab w:val="num" w:pos="4320"/>
        </w:tabs>
        <w:ind w:left="448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9"/>
          <w:tab w:val="num" w:pos="5040"/>
        </w:tabs>
        <w:ind w:left="52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9"/>
          <w:tab w:val="num" w:pos="5760"/>
        </w:tabs>
        <w:ind w:left="592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9"/>
          <w:tab w:val="num" w:pos="6480"/>
        </w:tabs>
        <w:ind w:left="664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tabs>
          <w:tab w:val="left" w:pos="453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left" w:pos="453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left" w:pos="4536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453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left" w:pos="453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left" w:pos="4536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453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left" w:pos="453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left" w:pos="4536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