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Franklin Gothic Book" w:cs="Franklin Gothic Book" w:hAnsi="Franklin Gothic Book" w:eastAsia="Franklin Gothic Book"/>
        </w:rPr>
      </w:pPr>
      <w:r>
        <w:drawing>
          <wp:anchor distT="0" distB="0" distL="0" distR="0" simplePos="0" relativeHeight="251657216" behindDoc="1" locked="0" layoutInCell="1" allowOverlap="1">
            <wp:simplePos x="0" y="0"/>
            <wp:positionH relativeFrom="margin">
              <wp:posOffset>1315085</wp:posOffset>
            </wp:positionH>
            <wp:positionV relativeFrom="page">
              <wp:posOffset>304800</wp:posOffset>
            </wp:positionV>
            <wp:extent cx="3200400" cy="88328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BLK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652" r="0" b="365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8832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>ZOBOWI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Ą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ZANIE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>Step Up</w:t>
      </w:r>
    </w:p>
    <w:p>
      <w:pPr>
        <w:pStyle w:val="Normal.0"/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0"/>
          <w:szCs w:val="20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ej podpisana/y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numer PESEL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adres zamieszkania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</w:t>
        <w:tab/>
        <w:t>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e-mail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telefon kontaktowy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deklaruj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mojego dziecka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……………………………………………………………………………………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, ur.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data urodzenia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 programie STEP-UP oznaczonym numerem C-2018-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………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), organizowanym przez CISV International. 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wiadczam,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zapozna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am/-em 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opracowanymi i przyj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przez CISV International zasadami programu zawartymi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Step Up Programme Guide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”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oraz polityk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procedurami ochrony dzieci 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Child Protection Policy and Procedures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”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wykona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dne czynno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i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koszty wynikaj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z zasad prowadzenia programu okre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lonych przez CISV International i CISV Polska, w tym w szczeg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ci: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Ui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 uczestnictwo dziecka w programie 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2.660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(kwota obejmuje koszt ubezpieczenia), do zap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acenia w ratach: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a) do dnia 15 stycznia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530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b) do dnia 28 lutego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530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c) do dnia 31 marca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530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d) do dnia 30 kwietnia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530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e) do dnia 31 maja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540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</w:p>
    <w:p>
      <w:pPr>
        <w:pStyle w:val="List Paragraph"/>
        <w:numPr>
          <w:ilvl w:val="0"/>
          <w:numId w:val="5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wszystkie koszty uczestnictwa dziecka w programie, w tym koszty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ety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cych i inne);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przypadaj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mnie 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ęść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wszystkich koszt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uczestnictwa lidera (opiekuna) w programie w tym: koszt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ubezpieczenia,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ety 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cych i inne)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zwi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zane z uczestnictwem lidera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rozliczone proporcjonalnie na wszystkie dzieci wchodz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w sk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ad delegacji polskiej na w/w program;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Aktywnie uczestniczy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(organizacyjnie i finansowo) w przygotowaniu programu poprzez wsp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anie z innymi rodzicami oraz liderem delegacji w planowaniu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przygotowaniu zaj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dla dzieci, za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atwianiu spraw urz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dowych, administracyjnych i organizacyjnych;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przypadku rezygnacji 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przy czym: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do 28 lutego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bez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od 1 do 31 marca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50 %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po 1 kwietnia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100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program.</w:t>
      </w:r>
    </w:p>
    <w:p>
      <w:pPr>
        <w:pStyle w:val="List Paragraph"/>
        <w:tabs>
          <w:tab w:val="left" w:pos="1134"/>
        </w:tabs>
        <w:ind w:left="708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potr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cone w pierwszej kolejno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z wniesionych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program wskazanych w pkt. 1 niniejszego 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zania.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Przyjmuj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wiadomo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brak terminowej wp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dowolnej raty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 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dzie 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wnoznaczny z moj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z uczestnictwa dziecka w programie,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 na zwolnione przez nas miejsce w delegacji 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zosta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wyznaczone inne dziecko nale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do CISV Polska.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Normal.0"/>
        <w:tabs>
          <w:tab w:val="left" w:pos="4536"/>
        </w:tabs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miejscowo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  <w:lang w:val="en-US"/>
        </w:rPr>
        <w:t>, data</w:t>
        <w:tab/>
        <w:t>w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czny podpis</w:t>
      </w:r>
      <w:r>
        <w:rPr>
          <w:rFonts w:ascii="Franklin Gothic Book" w:cs="Franklin Gothic Book" w:hAnsi="Franklin Gothic Book" w:eastAsia="Franklin Gothic Book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9"/>
        </w:tabs>
        <w:ind w:left="87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9"/>
          <w:tab w:val="num" w:pos="1440"/>
        </w:tabs>
        <w:ind w:left="16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9"/>
          <w:tab w:val="num" w:pos="2160"/>
        </w:tabs>
        <w:ind w:left="232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num" w:pos="2880"/>
        </w:tabs>
        <w:ind w:left="304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num" w:pos="3600"/>
        </w:tabs>
        <w:ind w:left="376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9"/>
          <w:tab w:val="num" w:pos="4320"/>
        </w:tabs>
        <w:ind w:left="448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num" w:pos="5040"/>
        </w:tabs>
        <w:ind w:left="52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num" w:pos="5760"/>
        </w:tabs>
        <w:ind w:left="59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9"/>
          <w:tab w:val="num" w:pos="6480"/>
        </w:tabs>
        <w:ind w:left="664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left" w:pos="453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left" w:pos="453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4536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453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453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4536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453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453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4536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lowerLetter"/>
      <w:suff w:val="tab"/>
      <w:lvlText w:val="%1)"/>
      <w:lvlJc w:val="left"/>
      <w:pPr>
        <w:tabs>
          <w:tab w:val="left" w:pos="1134"/>
        </w:tabs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134"/>
        </w:tabs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134"/>
        </w:tabs>
        <w:ind w:left="250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134"/>
        </w:tabs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134"/>
        </w:tabs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134"/>
        </w:tabs>
        <w:ind w:left="466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134"/>
        </w:tabs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134"/>
        </w:tabs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134"/>
        </w:tabs>
        <w:ind w:left="682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lowerLetter"/>
        <w:suff w:val="tab"/>
        <w:lvlText w:val="%1)"/>
        <w:lvlJc w:val="left"/>
        <w:pPr>
          <w:ind w:left="113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1134"/>
          </w:tabs>
          <w:ind w:left="18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134"/>
          </w:tabs>
          <w:ind w:left="257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134"/>
          </w:tabs>
          <w:ind w:left="329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134"/>
          </w:tabs>
          <w:ind w:left="401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134"/>
          </w:tabs>
          <w:ind w:left="473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134"/>
          </w:tabs>
          <w:ind w:left="54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134"/>
          </w:tabs>
          <w:ind w:left="617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134"/>
          </w:tabs>
          <w:ind w:left="689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6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